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8760B" w14:textId="0731B7B7" w:rsidR="00A400D4" w:rsidRDefault="001369F7">
      <w:r>
        <w:rPr>
          <w:noProof/>
        </w:rPr>
        <w:drawing>
          <wp:anchor distT="0" distB="0" distL="114300" distR="114300" simplePos="0" relativeHeight="251673600" behindDoc="1" locked="0" layoutInCell="1" allowOverlap="1" wp14:anchorId="592BAE4A" wp14:editId="5A0BFDC3">
            <wp:simplePos x="0" y="0"/>
            <wp:positionH relativeFrom="column">
              <wp:posOffset>4278630</wp:posOffset>
            </wp:positionH>
            <wp:positionV relativeFrom="paragraph">
              <wp:posOffset>1764030</wp:posOffset>
            </wp:positionV>
            <wp:extent cx="1706880" cy="2560320"/>
            <wp:effectExtent l="0" t="0" r="7620" b="0"/>
            <wp:wrapTight wrapText="bothSides">
              <wp:wrapPolygon edited="0">
                <wp:start x="0" y="0"/>
                <wp:lineTo x="0" y="21375"/>
                <wp:lineTo x="21455" y="21375"/>
                <wp:lineTo x="21455" y="0"/>
                <wp:lineTo x="0" y="0"/>
              </wp:wrapPolygon>
            </wp:wrapTight>
            <wp:docPr id="4" name="Picture 4" descr="A bowl of food with st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owl of food with stew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7B8">
        <w:rPr>
          <w:rFonts w:ascii="Acumin Pro" w:hAnsi="Acumin Pro" w:cs="Calibri (Body)"/>
          <w:b/>
          <w:bCs/>
          <w:caps/>
          <w:noProof/>
          <w:color w:val="282F2F"/>
          <w:spacing w:val="20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28CF342" wp14:editId="196199D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663700" cy="969010"/>
            <wp:effectExtent l="0" t="0" r="0" b="2540"/>
            <wp:wrapTight wrapText="bothSides">
              <wp:wrapPolygon edited="0">
                <wp:start x="0" y="0"/>
                <wp:lineTo x="0" y="21232"/>
                <wp:lineTo x="21270" y="21232"/>
                <wp:lineTo x="21270" y="0"/>
                <wp:lineTo x="0" y="0"/>
              </wp:wrapPolygon>
            </wp:wrapTight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4F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231E" wp14:editId="4943AE03">
                <wp:simplePos x="0" y="0"/>
                <wp:positionH relativeFrom="column">
                  <wp:posOffset>152400</wp:posOffset>
                </wp:positionH>
                <wp:positionV relativeFrom="paragraph">
                  <wp:posOffset>76200</wp:posOffset>
                </wp:positionV>
                <wp:extent cx="6561455" cy="9018270"/>
                <wp:effectExtent l="0" t="0" r="0" b="0"/>
                <wp:wrapTight wrapText="bothSides">
                  <wp:wrapPolygon edited="0">
                    <wp:start x="0" y="0"/>
                    <wp:lineTo x="0" y="21536"/>
                    <wp:lineTo x="21510" y="21536"/>
                    <wp:lineTo x="21510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9018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4F79E1" w14:textId="77777777" w:rsidR="00B064FC" w:rsidRDefault="00B064FC" w:rsidP="00AC3ED9">
                            <w:pPr>
                              <w:pStyle w:val="Heading2"/>
                              <w:shd w:val="clear" w:color="auto" w:fill="FFFFFF"/>
                              <w:spacing w:before="0" w:after="120"/>
                              <w:jc w:val="center"/>
                              <w:rPr>
                                <w:rFonts w:ascii="Acumin Pro" w:hAnsi="Acumin Pro" w:cs="Calibri (Body)"/>
                                <w:b/>
                                <w:bCs/>
                                <w:caps/>
                                <w:color w:val="282F2F"/>
                                <w:spacing w:val="20"/>
                                <w:sz w:val="28"/>
                                <w:szCs w:val="28"/>
                              </w:rPr>
                            </w:pPr>
                            <w:bookmarkStart w:id="0" w:name="_Hlk52178318"/>
                            <w:bookmarkEnd w:id="0"/>
                          </w:p>
                          <w:p w14:paraId="77B908A6" w14:textId="42B5D00E" w:rsidR="00B064FC" w:rsidRDefault="00B064FC" w:rsidP="00AC3ED9">
                            <w:pPr>
                              <w:pStyle w:val="Heading2"/>
                              <w:shd w:val="clear" w:color="auto" w:fill="FFFFFF"/>
                              <w:spacing w:before="0" w:after="120"/>
                              <w:jc w:val="center"/>
                              <w:rPr>
                                <w:rFonts w:ascii="Acumin Pro" w:hAnsi="Acumin Pro" w:cs="Calibri (Body)"/>
                                <w:b/>
                                <w:bCs/>
                                <w:caps/>
                                <w:color w:val="282F2F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2E7D03D6" w14:textId="296C2850" w:rsidR="006065FF" w:rsidRDefault="006065FF" w:rsidP="00AC3ED9">
                            <w:pPr>
                              <w:pStyle w:val="Heading2"/>
                              <w:shd w:val="clear" w:color="auto" w:fill="FFFFFF"/>
                              <w:spacing w:before="0" w:after="120"/>
                              <w:jc w:val="center"/>
                              <w:rPr>
                                <w:rFonts w:ascii="Acumin Pro" w:hAnsi="Acumin Pro" w:cs="Calibri (Body)"/>
                                <w:b/>
                                <w:bCs/>
                                <w:caps/>
                                <w:color w:val="282F2F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14:paraId="74FA488F" w14:textId="2BBF4946" w:rsidR="0020108B" w:rsidRPr="00B064FC" w:rsidRDefault="00B45588" w:rsidP="00AC3ED9">
                            <w:pPr>
                              <w:pStyle w:val="Heading2"/>
                              <w:shd w:val="clear" w:color="auto" w:fill="FFFFFF"/>
                              <w:spacing w:before="0" w:after="120"/>
                              <w:jc w:val="center"/>
                              <w:rPr>
                                <w:rFonts w:ascii="Acumin Pro" w:hAnsi="Acumin Pro" w:cs="Calibri (Body)"/>
                                <w:b/>
                                <w:bCs/>
                                <w:caps/>
                                <w:color w:val="282F2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cumin Pro" w:hAnsi="Acumin Pro" w:cs="Calibri (Body)"/>
                                <w:b/>
                                <w:bCs/>
                                <w:caps/>
                                <w:color w:val="282F2F"/>
                                <w:spacing w:val="20"/>
                                <w:sz w:val="28"/>
                                <w:szCs w:val="28"/>
                              </w:rPr>
                              <w:t>turkey chili with rice</w:t>
                            </w:r>
                          </w:p>
                          <w:p w14:paraId="45BD1936" w14:textId="77777777" w:rsidR="00631117" w:rsidRDefault="00B45588" w:rsidP="006065FF">
                            <w:pPr>
                              <w:shd w:val="clear" w:color="auto" w:fill="FFFFFF"/>
                              <w:jc w:val="center"/>
                              <w:outlineLvl w:val="2"/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  <w:t>A full meal that is made in one pot!</w:t>
                            </w:r>
                            <w:r w:rsidR="00631117"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B2C691" w14:textId="76704EF1" w:rsidR="0020108B" w:rsidRPr="00B064FC" w:rsidRDefault="00631117" w:rsidP="006065FF">
                            <w:pPr>
                              <w:shd w:val="clear" w:color="auto" w:fill="FFFFFF"/>
                              <w:jc w:val="center"/>
                              <w:outlineLvl w:val="2"/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  <w:t xml:space="preserve">Add the veggies of your choice to customize this chili </w:t>
                            </w:r>
                            <w:r w:rsidR="00AD6D9C"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rFonts w:ascii="Acumin Pro" w:eastAsiaTheme="majorEastAsia" w:hAnsi="Acumin Pro" w:cstheme="majorBidi"/>
                                <w:color w:val="282F2F"/>
                                <w:sz w:val="22"/>
                                <w:szCs w:val="22"/>
                              </w:rPr>
                              <w:t xml:space="preserve"> make it your own.</w:t>
                            </w:r>
                          </w:p>
                          <w:p w14:paraId="77525A7B" w14:textId="3AE60E79" w:rsidR="00720B3C" w:rsidRDefault="00720B3C" w:rsidP="0020108B">
                            <w:pPr>
                              <w:shd w:val="clear" w:color="auto" w:fill="FFFFFF"/>
                              <w:outlineLvl w:val="2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</w:p>
                          <w:p w14:paraId="26C60403" w14:textId="77777777" w:rsidR="00E72247" w:rsidRPr="00B064FC" w:rsidRDefault="00E72247" w:rsidP="0020108B">
                            <w:pPr>
                              <w:shd w:val="clear" w:color="auto" w:fill="FFFFFF"/>
                              <w:outlineLvl w:val="2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</w:p>
                          <w:p w14:paraId="67788908" w14:textId="77777777" w:rsidR="0020108B" w:rsidRPr="00B064FC" w:rsidRDefault="0020108B" w:rsidP="0020108B">
                            <w:pPr>
                              <w:shd w:val="clear" w:color="auto" w:fill="FFFFFF"/>
                              <w:outlineLvl w:val="2"/>
                              <w:rPr>
                                <w:rFonts w:ascii="Acumin Pro" w:eastAsia="Times New Roman" w:hAnsi="Acumin Pro" w:cs="Arial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eastAsia="Times New Roman" w:hAnsi="Acumin Pro" w:cs="Arial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Ingredients</w:t>
                            </w:r>
                          </w:p>
                          <w:p w14:paraId="1A8667A9" w14:textId="36089429" w:rsidR="00CF5F61" w:rsidRPr="00B064FC" w:rsidRDefault="00CF5F6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 w:rsidR="007D075D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-</w:t>
                            </w:r>
                            <w:r w:rsidR="00AD1896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pound</w:t>
                            </w: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1896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ground turkey</w:t>
                            </w: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437E62" w14:textId="787FA1AD" w:rsidR="00CF5F61" w:rsidRPr="007D075D" w:rsidRDefault="00CF5F6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 w:rsidR="007D075D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medium</w:t>
                            </w: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64F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onion</w:t>
                            </w:r>
                            <w:r w:rsidR="007D075D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diced</w:t>
                            </w:r>
                          </w:p>
                          <w:p w14:paraId="05545417" w14:textId="43C9799C" w:rsidR="00CF5F61" w:rsidRPr="00E90A06" w:rsidRDefault="00CF5F6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 w:rsidR="00E90A06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BC134A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easpoon</w:t>
                            </w:r>
                            <w:r w:rsidR="00E90A06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A06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cumin</w:t>
                            </w:r>
                          </w:p>
                          <w:p w14:paraId="0F2AABB5" w14:textId="52802904" w:rsidR="00CF5F61" w:rsidRPr="006F28EC" w:rsidRDefault="00CF5F6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="00BC134A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tablespoon </w:t>
                            </w:r>
                            <w:r w:rsidR="006F28E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chili powder</w:t>
                            </w:r>
                          </w:p>
                          <w:p w14:paraId="47112632" w14:textId="1941A3E5" w:rsidR="00F708EC" w:rsidRPr="00B064FC" w:rsidRDefault="006F28EC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1-</w:t>
                            </w:r>
                            <w:r w:rsidR="00CF5F61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 teaspoons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salt</w:t>
                            </w:r>
                            <w:r w:rsidR="00CF5F61" w:rsidRPr="00B064F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7309FED1" w14:textId="48D31808" w:rsidR="00CF5F61" w:rsidRPr="006F28EC" w:rsidRDefault="00F708EC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 w:rsidR="006F28E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-2 teaspoons </w:t>
                            </w:r>
                            <w:r w:rsidR="006F28E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pepper</w:t>
                            </w:r>
                          </w:p>
                          <w:p w14:paraId="61817D61" w14:textId="089E2B74" w:rsidR="00CF5F61" w:rsidRPr="00411182" w:rsidRDefault="00411182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3 cloves,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garlic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crushed</w:t>
                            </w:r>
                          </w:p>
                          <w:p w14:paraId="3FB3C9FB" w14:textId="2C90045F" w:rsidR="00CF5F61" w:rsidRDefault="00CF5F6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 w:rsidR="00572618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2618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carrot</w:t>
                            </w:r>
                            <w:r w:rsidR="00572618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diced (optional)</w:t>
                            </w:r>
                          </w:p>
                          <w:p w14:paraId="2C04766C" w14:textId="75C16952" w:rsidR="00572618" w:rsidRDefault="00D21C14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 stalks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celery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diced (optional)</w:t>
                            </w:r>
                          </w:p>
                          <w:p w14:paraId="17F277C3" w14:textId="082CB998" w:rsidR="00D21C14" w:rsidRDefault="00D21C14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green bell pepper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63081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diced (optional)</w:t>
                            </w:r>
                          </w:p>
                          <w:p w14:paraId="36D8BB29" w14:textId="1DDADAE7" w:rsidR="00A63081" w:rsidRDefault="00A63081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jalapeno pepper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diced (optional)</w:t>
                            </w:r>
                          </w:p>
                          <w:p w14:paraId="700C9D51" w14:textId="1A6A4AC1" w:rsidR="005750CA" w:rsidRDefault="005750CA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1 cup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instant rice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or regular white or brown rice</w:t>
                            </w:r>
                          </w:p>
                          <w:p w14:paraId="7AC28016" w14:textId="1EC474AA" w:rsidR="00826D19" w:rsidRPr="00826D19" w:rsidRDefault="00826D19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 cups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 xml:space="preserve">water 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or chicken broth</w:t>
                            </w:r>
                          </w:p>
                          <w:p w14:paraId="6F58708E" w14:textId="661B120D" w:rsidR="00CF5F61" w:rsidRPr="00B064FC" w:rsidRDefault="00826D19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2, </w:t>
                            </w:r>
                            <w:r w:rsidR="00CF5F61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14-ounce can</w:t>
                            </w:r>
                            <w:r w:rsidR="00B34555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s</w:t>
                            </w:r>
                            <w:r w:rsidR="00CF5F61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5F61" w:rsidRPr="00B064F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tomato</w:t>
                            </w:r>
                            <w:r w:rsidR="00704400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5F61" w:rsidRPr="00B064F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s</w:t>
                            </w:r>
                            <w:r w:rsidR="00704400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auce</w:t>
                            </w:r>
                            <w:r w:rsidR="00EA1841" w:rsidRPr="00B064FC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A1841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low sodium if possible</w:t>
                            </w:r>
                          </w:p>
                          <w:p w14:paraId="5D16F47A" w14:textId="4893BE20" w:rsidR="00762ED3" w:rsidRPr="00B064FC" w:rsidRDefault="0030245D" w:rsidP="00CF5F61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2, </w:t>
                            </w:r>
                            <w:r w:rsidR="00762ED3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4</w:t>
                            </w:r>
                            <w:r w:rsidR="00762ED3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-ounce, can</w:t>
                            </w:r>
                            <w:r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bean</w:t>
                            </w:r>
                            <w:r w:rsidR="00564D12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s</w:t>
                            </w:r>
                            <w:r w:rsidR="00762ED3"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no salt added</w:t>
                            </w:r>
                            <w:r w:rsidR="00564D12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 (any type of bean, like pinto, kidney, or black bean)</w:t>
                            </w:r>
                          </w:p>
                          <w:p w14:paraId="54431263" w14:textId="48B2DEB9" w:rsidR="00CF5F61" w:rsidRDefault="00CF5F61" w:rsidP="00704400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1 </w:t>
                            </w:r>
                            <w:r w:rsidR="00704400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 xml:space="preserve">can </w:t>
                            </w:r>
                            <w:r w:rsidR="00704400">
                              <w:rPr>
                                <w:rFonts w:ascii="Acumin Pro" w:hAnsi="Acumin Pro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corn</w:t>
                            </w:r>
                            <w:r w:rsidR="00704400"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  <w:t>, drained</w:t>
                            </w:r>
                          </w:p>
                          <w:p w14:paraId="11172B30" w14:textId="77777777" w:rsidR="00E72247" w:rsidRPr="00704400" w:rsidRDefault="00E72247" w:rsidP="00704400">
                            <w:pPr>
                              <w:shd w:val="clear" w:color="auto" w:fill="FFFFFF"/>
                              <w:rPr>
                                <w:rFonts w:ascii="Acumin Pro" w:hAnsi="Acumin Pro"/>
                                <w:color w:val="282F2F"/>
                                <w:sz w:val="22"/>
                                <w:szCs w:val="22"/>
                              </w:rPr>
                            </w:pPr>
                          </w:p>
                          <w:p w14:paraId="3F8DF297" w14:textId="3E0246EC" w:rsidR="001C285D" w:rsidRDefault="001C285D" w:rsidP="001C285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67A306" w14:textId="77777777" w:rsidR="00E72247" w:rsidRPr="00B064FC" w:rsidRDefault="00E72247" w:rsidP="001C285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2053E3" w14:textId="77777777" w:rsidR="0020108B" w:rsidRPr="00B064FC" w:rsidRDefault="0020108B" w:rsidP="0020108B">
                            <w:pPr>
                              <w:shd w:val="clear" w:color="auto" w:fill="FFFFFF"/>
                              <w:outlineLvl w:val="2"/>
                              <w:rPr>
                                <w:rFonts w:ascii="Acumin Pro" w:eastAsia="Times New Roman" w:hAnsi="Acumin Pro" w:cs="Arial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eastAsia="Times New Roman" w:hAnsi="Acumin Pro" w:cs="Arial"/>
                                <w:b/>
                                <w:bCs/>
                                <w:color w:val="282F2F"/>
                                <w:sz w:val="22"/>
                                <w:szCs w:val="22"/>
                              </w:rPr>
                              <w:t>Instructions</w:t>
                            </w:r>
                          </w:p>
                          <w:p w14:paraId="22B507A9" w14:textId="489F101B" w:rsidR="00CF5F61" w:rsidRPr="00B064FC" w:rsidRDefault="000E642A" w:rsidP="00CF5F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In a pot large enough to hold chili, brown </w:t>
                            </w:r>
                            <w:r w:rsidR="00F40F1F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ground turkey. No additional fat or oil is needed if using </w:t>
                            </w:r>
                            <w:r w:rsidR="00943378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ground </w:t>
                            </w:r>
                            <w:r w:rsidR="00C75A67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turkey from the food pantry. Break into small pieces while browning.</w:t>
                            </w:r>
                          </w:p>
                          <w:p w14:paraId="15F3935F" w14:textId="616C5AF7" w:rsidR="00CF5F61" w:rsidRPr="00B064FC" w:rsidRDefault="00CF5F61" w:rsidP="00CF5F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Add onion</w:t>
                            </w:r>
                            <w:r w:rsidR="00E5200B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, spices, salt, and pepper. Mix and </w:t>
                            </w:r>
                            <w:r w:rsidR="00E72247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sauté</w:t>
                            </w:r>
                            <w:r w:rsidR="00E5200B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 until onions soften.</w:t>
                            </w:r>
                          </w:p>
                          <w:p w14:paraId="3C696719" w14:textId="060E4027" w:rsidR="00CF5F61" w:rsidRPr="00B064FC" w:rsidRDefault="00CF5F61" w:rsidP="00CF5F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</w:pPr>
                            <w:r w:rsidRPr="00B064FC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Add garlic</w:t>
                            </w:r>
                            <w:r w:rsidR="000F27CF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 and other optional vegetables, if using. Mix and </w:t>
                            </w:r>
                            <w:r w:rsidR="00E72247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sauté</w:t>
                            </w:r>
                            <w:r w:rsidR="000F27CF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 until vegetables soften.</w:t>
                            </w:r>
                          </w:p>
                          <w:p w14:paraId="32A4FDC7" w14:textId="4528297B" w:rsidR="00CF5F61" w:rsidRPr="00B064FC" w:rsidRDefault="00D12E2C" w:rsidP="00CF5F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Add instant rice</w:t>
                            </w:r>
                            <w:r w:rsidR="00F8271F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 water (or chicken broth)</w:t>
                            </w:r>
                            <w:r w:rsidR="00F8271F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 xml:space="preserve">. Bring to a boil. Cover and simmer for 5 minutes. (If using regular </w:t>
                            </w:r>
                            <w:r w:rsidR="00772B77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rice, add liquid ingredients first. Bring to a boil. Then add rice, cover, and cook for 20 minutes or until rice is soft.</w:t>
                            </w:r>
                            <w:r w:rsidR="00767455"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EA89102" w14:textId="5CC39306" w:rsidR="00CF5F61" w:rsidRPr="00B064FC" w:rsidRDefault="00BD34B2" w:rsidP="00CF5F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eastAsia="Times New Roman" w:hAnsi="Acumin Pro" w:cs="Times New Roman"/>
                                <w:color w:val="282F2F"/>
                                <w:sz w:val="22"/>
                                <w:szCs w:val="22"/>
                              </w:rPr>
                              <w:t>Add beans, corn, and tomato sauce. Bring back to a simmer. Cook for 15 minutes or until chili is thickened, stirring occasionally. Taste and adjust for seasonings. Enjoy!</w:t>
                            </w:r>
                          </w:p>
                          <w:p w14:paraId="3FF9031B" w14:textId="50F0CABC" w:rsidR="0020108B" w:rsidRDefault="0020108B" w:rsidP="0020108B"/>
                          <w:p w14:paraId="048E47C5" w14:textId="4E4D5D98" w:rsidR="001559DB" w:rsidRDefault="001559DB" w:rsidP="0020108B"/>
                          <w:p w14:paraId="090C7CF2" w14:textId="3F21F288" w:rsidR="00BD34B2" w:rsidRDefault="00BD34B2" w:rsidP="0020108B"/>
                          <w:p w14:paraId="39D6EEEE" w14:textId="77777777" w:rsidR="00BD34B2" w:rsidRDefault="00BD34B2" w:rsidP="0020108B"/>
                          <w:p w14:paraId="55356915" w14:textId="77777777" w:rsidR="001559DB" w:rsidRDefault="001559DB" w:rsidP="0020108B"/>
                          <w:p w14:paraId="01451729" w14:textId="344175B5" w:rsidR="008C42BB" w:rsidRPr="005274CE" w:rsidRDefault="008C42BB" w:rsidP="0020108B">
                            <w:pPr>
                              <w:rPr>
                                <w:rFonts w:ascii="Acumin Pro" w:hAnsi="Acumin Pro"/>
                              </w:rPr>
                            </w:pPr>
                            <w:r w:rsidRPr="005274CE">
                              <w:rPr>
                                <w:rFonts w:ascii="Acumin Pro" w:hAnsi="Acumin Pro"/>
                              </w:rPr>
                              <w:t xml:space="preserve">Recipe featured in the </w:t>
                            </w:r>
                            <w:r w:rsidR="00BD34B2">
                              <w:rPr>
                                <w:rFonts w:ascii="Acumin Pro" w:hAnsi="Acumin Pro"/>
                              </w:rPr>
                              <w:t>November</w:t>
                            </w:r>
                            <w:r w:rsidRPr="005274CE">
                              <w:rPr>
                                <w:rFonts w:ascii="Acumin Pro" w:hAnsi="Acumin Pro"/>
                              </w:rPr>
                              <w:t xml:space="preserve"> 2020 issue of </w:t>
                            </w:r>
                          </w:p>
                          <w:p w14:paraId="409E6C7B" w14:textId="4866B388" w:rsidR="008C42BB" w:rsidRPr="005274CE" w:rsidRDefault="008C42BB" w:rsidP="0020108B">
                            <w:pPr>
                              <w:rPr>
                                <w:rFonts w:ascii="Acumin Pro" w:hAnsi="Acumin Pro"/>
                              </w:rPr>
                            </w:pPr>
                            <w:r w:rsidRPr="005274CE">
                              <w:rPr>
                                <w:rFonts w:ascii="Acumin Pro" w:hAnsi="Acumin Pro"/>
                              </w:rPr>
                              <w:t>Beyond Hunger's Nutrition Newsletter</w:t>
                            </w:r>
                          </w:p>
                          <w:p w14:paraId="2702458B" w14:textId="1D32B6DF" w:rsidR="00626D38" w:rsidRDefault="00626D38" w:rsidP="0020108B"/>
                          <w:p w14:paraId="3D9E4687" w14:textId="50EB11B9" w:rsidR="00626D38" w:rsidRPr="00151B39" w:rsidRDefault="00083A85" w:rsidP="002010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13D2DA" wp14:editId="6C249BF8">
                                  <wp:extent cx="4822707" cy="685800"/>
                                  <wp:effectExtent l="0" t="0" r="0" b="0"/>
                                  <wp:docPr id="15" name="Picture 15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8523" cy="692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231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pt;margin-top:6pt;width:516.65pt;height:71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" fillcolor="white [3201]" stroked="f" strokeweight=".5pt">
                <v:textbox>
                  <w:txbxContent>
                    <w:p w14:paraId="594F79E1" w14:textId="77777777" w:rsidR="00B064FC" w:rsidRDefault="00B064FC" w:rsidP="00AC3ED9">
                      <w:pPr>
                        <w:pStyle w:val="Heading2"/>
                        <w:shd w:val="clear" w:color="auto" w:fill="FFFFFF"/>
                        <w:spacing w:before="0" w:after="120"/>
                        <w:jc w:val="center"/>
                        <w:rPr>
                          <w:rFonts w:ascii="Acumin Pro" w:hAnsi="Acumin Pro" w:cs="Calibri (Body)"/>
                          <w:b/>
                          <w:bCs/>
                          <w:caps/>
                          <w:color w:val="282F2F"/>
                          <w:spacing w:val="20"/>
                          <w:sz w:val="28"/>
                          <w:szCs w:val="28"/>
                        </w:rPr>
                      </w:pPr>
                      <w:bookmarkStart w:id="1" w:name="_Hlk52178318"/>
                      <w:bookmarkEnd w:id="1"/>
                    </w:p>
                    <w:p w14:paraId="77B908A6" w14:textId="42B5D00E" w:rsidR="00B064FC" w:rsidRDefault="00B064FC" w:rsidP="00AC3ED9">
                      <w:pPr>
                        <w:pStyle w:val="Heading2"/>
                        <w:shd w:val="clear" w:color="auto" w:fill="FFFFFF"/>
                        <w:spacing w:before="0" w:after="120"/>
                        <w:jc w:val="center"/>
                        <w:rPr>
                          <w:rFonts w:ascii="Acumin Pro" w:hAnsi="Acumin Pro" w:cs="Calibri (Body)"/>
                          <w:b/>
                          <w:bCs/>
                          <w:caps/>
                          <w:color w:val="282F2F"/>
                          <w:spacing w:val="20"/>
                          <w:sz w:val="28"/>
                          <w:szCs w:val="28"/>
                        </w:rPr>
                      </w:pPr>
                    </w:p>
                    <w:p w14:paraId="2E7D03D6" w14:textId="296C2850" w:rsidR="006065FF" w:rsidRDefault="006065FF" w:rsidP="00AC3ED9">
                      <w:pPr>
                        <w:pStyle w:val="Heading2"/>
                        <w:shd w:val="clear" w:color="auto" w:fill="FFFFFF"/>
                        <w:spacing w:before="0" w:after="120"/>
                        <w:jc w:val="center"/>
                        <w:rPr>
                          <w:rFonts w:ascii="Acumin Pro" w:hAnsi="Acumin Pro" w:cs="Calibri (Body)"/>
                          <w:b/>
                          <w:bCs/>
                          <w:caps/>
                          <w:color w:val="282F2F"/>
                          <w:spacing w:val="20"/>
                          <w:sz w:val="28"/>
                          <w:szCs w:val="28"/>
                        </w:rPr>
                      </w:pPr>
                    </w:p>
                    <w:p w14:paraId="74FA488F" w14:textId="2BBF4946" w:rsidR="0020108B" w:rsidRPr="00B064FC" w:rsidRDefault="00B45588" w:rsidP="00AC3ED9">
                      <w:pPr>
                        <w:pStyle w:val="Heading2"/>
                        <w:shd w:val="clear" w:color="auto" w:fill="FFFFFF"/>
                        <w:spacing w:before="0" w:after="120"/>
                        <w:jc w:val="center"/>
                        <w:rPr>
                          <w:rFonts w:ascii="Acumin Pro" w:hAnsi="Acumin Pro" w:cs="Calibri (Body)"/>
                          <w:b/>
                          <w:bCs/>
                          <w:caps/>
                          <w:color w:val="282F2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cumin Pro" w:hAnsi="Acumin Pro" w:cs="Calibri (Body)"/>
                          <w:b/>
                          <w:bCs/>
                          <w:caps/>
                          <w:color w:val="282F2F"/>
                          <w:spacing w:val="20"/>
                          <w:sz w:val="28"/>
                          <w:szCs w:val="28"/>
                        </w:rPr>
                        <w:t>turkey chili with rice</w:t>
                      </w:r>
                    </w:p>
                    <w:p w14:paraId="45BD1936" w14:textId="77777777" w:rsidR="00631117" w:rsidRDefault="00B45588" w:rsidP="006065FF">
                      <w:pPr>
                        <w:shd w:val="clear" w:color="auto" w:fill="FFFFFF"/>
                        <w:jc w:val="center"/>
                        <w:outlineLvl w:val="2"/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  <w:t>A full meal that is made in one pot!</w:t>
                      </w:r>
                      <w:r w:rsidR="00631117"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B2C691" w14:textId="76704EF1" w:rsidR="0020108B" w:rsidRPr="00B064FC" w:rsidRDefault="00631117" w:rsidP="006065FF">
                      <w:pPr>
                        <w:shd w:val="clear" w:color="auto" w:fill="FFFFFF"/>
                        <w:jc w:val="center"/>
                        <w:outlineLvl w:val="2"/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  <w:t xml:space="preserve">Add the veggies of your choice to customize this chili </w:t>
                      </w:r>
                      <w:r w:rsidR="00AD6D9C"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rFonts w:ascii="Acumin Pro" w:eastAsiaTheme="majorEastAsia" w:hAnsi="Acumin Pro" w:cstheme="majorBidi"/>
                          <w:color w:val="282F2F"/>
                          <w:sz w:val="22"/>
                          <w:szCs w:val="22"/>
                        </w:rPr>
                        <w:t xml:space="preserve"> make it your own.</w:t>
                      </w:r>
                    </w:p>
                    <w:p w14:paraId="77525A7B" w14:textId="3AE60E79" w:rsidR="00720B3C" w:rsidRDefault="00720B3C" w:rsidP="0020108B">
                      <w:pPr>
                        <w:shd w:val="clear" w:color="auto" w:fill="FFFFFF"/>
                        <w:outlineLvl w:val="2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</w:p>
                    <w:p w14:paraId="26C60403" w14:textId="77777777" w:rsidR="00E72247" w:rsidRPr="00B064FC" w:rsidRDefault="00E72247" w:rsidP="0020108B">
                      <w:pPr>
                        <w:shd w:val="clear" w:color="auto" w:fill="FFFFFF"/>
                        <w:outlineLvl w:val="2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</w:p>
                    <w:p w14:paraId="67788908" w14:textId="77777777" w:rsidR="0020108B" w:rsidRPr="00B064FC" w:rsidRDefault="0020108B" w:rsidP="0020108B">
                      <w:pPr>
                        <w:shd w:val="clear" w:color="auto" w:fill="FFFFFF"/>
                        <w:outlineLvl w:val="2"/>
                        <w:rPr>
                          <w:rFonts w:ascii="Acumin Pro" w:eastAsia="Times New Roman" w:hAnsi="Acumin Pro" w:cs="Arial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eastAsia="Times New Roman" w:hAnsi="Acumin Pro" w:cs="Arial"/>
                          <w:b/>
                          <w:bCs/>
                          <w:color w:val="282F2F"/>
                          <w:sz w:val="22"/>
                          <w:szCs w:val="22"/>
                        </w:rPr>
                        <w:t>Ingredients</w:t>
                      </w:r>
                    </w:p>
                    <w:p w14:paraId="1A8667A9" w14:textId="36089429" w:rsidR="00CF5F61" w:rsidRPr="00B064FC" w:rsidRDefault="00CF5F61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 w:rsidR="007D075D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-</w:t>
                      </w:r>
                      <w:r w:rsidR="00AD1896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pound</w:t>
                      </w: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="00AD1896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ground turkey</w:t>
                      </w: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437E62" w14:textId="787FA1AD" w:rsidR="00CF5F61" w:rsidRPr="007D075D" w:rsidRDefault="00CF5F61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 w:rsidR="007D075D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medium</w:t>
                      </w: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Pr="00B064F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onion</w:t>
                      </w:r>
                      <w:r w:rsidR="007D075D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diced</w:t>
                      </w:r>
                    </w:p>
                    <w:p w14:paraId="05545417" w14:textId="43C9799C" w:rsidR="00CF5F61" w:rsidRPr="00E90A06" w:rsidRDefault="00CF5F61" w:rsidP="00CF5F61">
                      <w:pPr>
                        <w:shd w:val="clear" w:color="auto" w:fill="FFFFFF"/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 w:rsidR="00E90A06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t</w:t>
                      </w:r>
                      <w:r w:rsidR="00BC134A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easpoon</w:t>
                      </w:r>
                      <w:r w:rsidR="00E90A06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="00E90A06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cumin</w:t>
                      </w:r>
                    </w:p>
                    <w:p w14:paraId="0F2AABB5" w14:textId="52802904" w:rsidR="00CF5F61" w:rsidRPr="006F28EC" w:rsidRDefault="00CF5F61" w:rsidP="00CF5F61">
                      <w:pPr>
                        <w:shd w:val="clear" w:color="auto" w:fill="FFFFFF"/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 </w:t>
                      </w:r>
                      <w:r w:rsidR="00BC134A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tablespoon </w:t>
                      </w:r>
                      <w:r w:rsidR="006F28E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chili powder</w:t>
                      </w:r>
                    </w:p>
                    <w:p w14:paraId="47112632" w14:textId="1941A3E5" w:rsidR="00F708EC" w:rsidRPr="00B064FC" w:rsidRDefault="006F28EC" w:rsidP="00CF5F61">
                      <w:pPr>
                        <w:shd w:val="clear" w:color="auto" w:fill="FFFFFF"/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1-</w:t>
                      </w:r>
                      <w:r w:rsidR="00CF5F61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 teaspoons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salt</w:t>
                      </w:r>
                      <w:r w:rsidR="00CF5F61" w:rsidRPr="00B064F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7309FED1" w14:textId="48D31808" w:rsidR="00CF5F61" w:rsidRPr="006F28EC" w:rsidRDefault="00F708EC" w:rsidP="00CF5F61">
                      <w:pPr>
                        <w:shd w:val="clear" w:color="auto" w:fill="FFFFFF"/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 w:rsidR="006F28E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-2 teaspoons </w:t>
                      </w:r>
                      <w:r w:rsidR="006F28E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pepper</w:t>
                      </w:r>
                    </w:p>
                    <w:p w14:paraId="61817D61" w14:textId="089E2B74" w:rsidR="00CF5F61" w:rsidRPr="00411182" w:rsidRDefault="00411182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3 cloves,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garlic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crushed</w:t>
                      </w:r>
                    </w:p>
                    <w:p w14:paraId="3FB3C9FB" w14:textId="2C90045F" w:rsidR="00CF5F61" w:rsidRDefault="00CF5F61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 w:rsidR="00572618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="00572618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carrot</w:t>
                      </w:r>
                      <w:r w:rsidR="00572618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diced (optional)</w:t>
                      </w:r>
                    </w:p>
                    <w:p w14:paraId="2C04766C" w14:textId="75C16952" w:rsidR="00572618" w:rsidRDefault="00D21C14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 stalks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celery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diced (optional)</w:t>
                      </w:r>
                    </w:p>
                    <w:p w14:paraId="17F277C3" w14:textId="082CB998" w:rsidR="00D21C14" w:rsidRDefault="00D21C14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green bell pepper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, </w:t>
                      </w:r>
                      <w:r w:rsidR="00A63081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diced (optional)</w:t>
                      </w:r>
                    </w:p>
                    <w:p w14:paraId="36D8BB29" w14:textId="1DDADAE7" w:rsidR="00A63081" w:rsidRDefault="00A63081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jalapeno pepper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diced (optional)</w:t>
                      </w:r>
                    </w:p>
                    <w:p w14:paraId="700C9D51" w14:textId="1A6A4AC1" w:rsidR="005750CA" w:rsidRDefault="005750CA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1 cup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instant rice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or regular white or brown rice</w:t>
                      </w:r>
                    </w:p>
                    <w:p w14:paraId="7AC28016" w14:textId="1EC474AA" w:rsidR="00826D19" w:rsidRPr="00826D19" w:rsidRDefault="00826D19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 cups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 xml:space="preserve">water 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or chicken broth</w:t>
                      </w:r>
                    </w:p>
                    <w:p w14:paraId="6F58708E" w14:textId="661B120D" w:rsidR="00CF5F61" w:rsidRPr="00B064FC" w:rsidRDefault="00826D19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2, </w:t>
                      </w:r>
                      <w:r w:rsidR="00CF5F61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14-ounce can</w:t>
                      </w:r>
                      <w:r w:rsidR="00B34555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s</w:t>
                      </w:r>
                      <w:r w:rsidR="00CF5F61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="00CF5F61" w:rsidRPr="00B064F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tomato</w:t>
                      </w:r>
                      <w:r w:rsidR="00704400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 w:rsidR="00CF5F61" w:rsidRPr="00B064F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s</w:t>
                      </w:r>
                      <w:r w:rsidR="00704400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auce</w:t>
                      </w:r>
                      <w:r w:rsidR="00EA1841" w:rsidRPr="00B064FC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 xml:space="preserve">, </w:t>
                      </w:r>
                      <w:r w:rsidR="00EA1841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low sodium if possible</w:t>
                      </w:r>
                    </w:p>
                    <w:p w14:paraId="5D16F47A" w14:textId="4893BE20" w:rsidR="00762ED3" w:rsidRPr="00B064FC" w:rsidRDefault="0030245D" w:rsidP="00CF5F61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2, </w:t>
                      </w:r>
                      <w:r w:rsidR="00762ED3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4</w:t>
                      </w:r>
                      <w:r w:rsidR="00762ED3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-ounce, can</w:t>
                      </w:r>
                      <w:r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bean</w:t>
                      </w:r>
                      <w:r w:rsidR="00564D12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s</w:t>
                      </w:r>
                      <w:r w:rsidR="00762ED3"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no salt added</w:t>
                      </w:r>
                      <w:r w:rsidR="00564D12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 (any type of bean, like pinto, kidney, or black bean)</w:t>
                      </w:r>
                    </w:p>
                    <w:p w14:paraId="54431263" w14:textId="48B2DEB9" w:rsidR="00CF5F61" w:rsidRDefault="00CF5F61" w:rsidP="00704400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1 </w:t>
                      </w:r>
                      <w:r w:rsidR="00704400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 xml:space="preserve">can </w:t>
                      </w:r>
                      <w:r w:rsidR="00704400">
                        <w:rPr>
                          <w:rFonts w:ascii="Acumin Pro" w:hAnsi="Acumin Pro"/>
                          <w:b/>
                          <w:bCs/>
                          <w:color w:val="282F2F"/>
                          <w:sz w:val="22"/>
                          <w:szCs w:val="22"/>
                        </w:rPr>
                        <w:t>corn</w:t>
                      </w:r>
                      <w:r w:rsidR="00704400"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  <w:t>, drained</w:t>
                      </w:r>
                    </w:p>
                    <w:p w14:paraId="11172B30" w14:textId="77777777" w:rsidR="00E72247" w:rsidRPr="00704400" w:rsidRDefault="00E72247" w:rsidP="00704400">
                      <w:pPr>
                        <w:shd w:val="clear" w:color="auto" w:fill="FFFFFF"/>
                        <w:rPr>
                          <w:rFonts w:ascii="Acumin Pro" w:hAnsi="Acumin Pro"/>
                          <w:color w:val="282F2F"/>
                          <w:sz w:val="22"/>
                          <w:szCs w:val="22"/>
                        </w:rPr>
                      </w:pPr>
                    </w:p>
                    <w:p w14:paraId="3F8DF297" w14:textId="3E0246EC" w:rsidR="001C285D" w:rsidRDefault="001C285D" w:rsidP="001C285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67A306" w14:textId="77777777" w:rsidR="00E72247" w:rsidRPr="00B064FC" w:rsidRDefault="00E72247" w:rsidP="001C285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2053E3" w14:textId="77777777" w:rsidR="0020108B" w:rsidRPr="00B064FC" w:rsidRDefault="0020108B" w:rsidP="0020108B">
                      <w:pPr>
                        <w:shd w:val="clear" w:color="auto" w:fill="FFFFFF"/>
                        <w:outlineLvl w:val="2"/>
                        <w:rPr>
                          <w:rFonts w:ascii="Acumin Pro" w:eastAsia="Times New Roman" w:hAnsi="Acumin Pro" w:cs="Arial"/>
                          <w:b/>
                          <w:bCs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eastAsia="Times New Roman" w:hAnsi="Acumin Pro" w:cs="Arial"/>
                          <w:b/>
                          <w:bCs/>
                          <w:color w:val="282F2F"/>
                          <w:sz w:val="22"/>
                          <w:szCs w:val="22"/>
                        </w:rPr>
                        <w:t>Instructions</w:t>
                      </w:r>
                    </w:p>
                    <w:p w14:paraId="22B507A9" w14:textId="489F101B" w:rsidR="00CF5F61" w:rsidRPr="00B064FC" w:rsidRDefault="000E642A" w:rsidP="00CF5F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In a pot large enough to hold chili, brown </w:t>
                      </w:r>
                      <w:r w:rsidR="00F40F1F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ground turkey. No additional fat or oil is needed if using </w:t>
                      </w:r>
                      <w:r w:rsidR="00943378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ground </w:t>
                      </w:r>
                      <w:r w:rsidR="00C75A67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turkey from the food pantry. Break into small pieces while browning.</w:t>
                      </w:r>
                    </w:p>
                    <w:p w14:paraId="15F3935F" w14:textId="616C5AF7" w:rsidR="00CF5F61" w:rsidRPr="00B064FC" w:rsidRDefault="00CF5F61" w:rsidP="00CF5F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Add onion</w:t>
                      </w:r>
                      <w:r w:rsidR="00E5200B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, spices, salt, and pepper. Mix and </w:t>
                      </w:r>
                      <w:r w:rsidR="00E72247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sauté</w:t>
                      </w:r>
                      <w:r w:rsidR="00E5200B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 until onions soften.</w:t>
                      </w:r>
                    </w:p>
                    <w:p w14:paraId="3C696719" w14:textId="060E4027" w:rsidR="00CF5F61" w:rsidRPr="00B064FC" w:rsidRDefault="00CF5F61" w:rsidP="00CF5F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</w:pPr>
                      <w:r w:rsidRPr="00B064FC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Add garlic</w:t>
                      </w:r>
                      <w:r w:rsidR="000F27CF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 and other optional vegetables, if using. Mix and </w:t>
                      </w:r>
                      <w:r w:rsidR="00E72247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sauté</w:t>
                      </w:r>
                      <w:r w:rsidR="000F27CF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 until vegetables soften.</w:t>
                      </w:r>
                    </w:p>
                    <w:p w14:paraId="32A4FDC7" w14:textId="4528297B" w:rsidR="00CF5F61" w:rsidRPr="00B064FC" w:rsidRDefault="00D12E2C" w:rsidP="00CF5F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Add instant rice</w:t>
                      </w:r>
                      <w:r w:rsidR="00F8271F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 and</w:t>
                      </w:r>
                      <w: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 water (or chicken broth)</w:t>
                      </w:r>
                      <w:r w:rsidR="00F8271F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 xml:space="preserve">. Bring to a boil. Cover and simmer for 5 minutes. (If using regular </w:t>
                      </w:r>
                      <w:r w:rsidR="00772B77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rice, add liquid ingredients first. Bring to a boil. Then add rice, cover, and cook for 20 minutes or until rice is soft.</w:t>
                      </w:r>
                      <w:r w:rsidR="00767455"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)</w:t>
                      </w:r>
                    </w:p>
                    <w:p w14:paraId="7EA89102" w14:textId="5CC39306" w:rsidR="00CF5F61" w:rsidRPr="00B064FC" w:rsidRDefault="00BD34B2" w:rsidP="00CF5F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</w:pPr>
                      <w:r>
                        <w:rPr>
                          <w:rFonts w:ascii="Acumin Pro" w:eastAsia="Times New Roman" w:hAnsi="Acumin Pro" w:cs="Times New Roman"/>
                          <w:color w:val="282F2F"/>
                          <w:sz w:val="22"/>
                          <w:szCs w:val="22"/>
                        </w:rPr>
                        <w:t>Add beans, corn, and tomato sauce. Bring back to a simmer. Cook for 15 minutes or until chili is thickened, stirring occasionally. Taste and adjust for seasonings. Enjoy!</w:t>
                      </w:r>
                    </w:p>
                    <w:p w14:paraId="3FF9031B" w14:textId="50F0CABC" w:rsidR="0020108B" w:rsidRDefault="0020108B" w:rsidP="0020108B"/>
                    <w:p w14:paraId="048E47C5" w14:textId="4E4D5D98" w:rsidR="001559DB" w:rsidRDefault="001559DB" w:rsidP="0020108B"/>
                    <w:p w14:paraId="090C7CF2" w14:textId="3F21F288" w:rsidR="00BD34B2" w:rsidRDefault="00BD34B2" w:rsidP="0020108B"/>
                    <w:p w14:paraId="39D6EEEE" w14:textId="77777777" w:rsidR="00BD34B2" w:rsidRDefault="00BD34B2" w:rsidP="0020108B"/>
                    <w:p w14:paraId="55356915" w14:textId="77777777" w:rsidR="001559DB" w:rsidRDefault="001559DB" w:rsidP="0020108B"/>
                    <w:p w14:paraId="01451729" w14:textId="344175B5" w:rsidR="008C42BB" w:rsidRPr="005274CE" w:rsidRDefault="008C42BB" w:rsidP="0020108B">
                      <w:pPr>
                        <w:rPr>
                          <w:rFonts w:ascii="Acumin Pro" w:hAnsi="Acumin Pro"/>
                        </w:rPr>
                      </w:pPr>
                      <w:r w:rsidRPr="005274CE">
                        <w:rPr>
                          <w:rFonts w:ascii="Acumin Pro" w:hAnsi="Acumin Pro"/>
                        </w:rPr>
                        <w:t xml:space="preserve">Recipe featured in the </w:t>
                      </w:r>
                      <w:r w:rsidR="00BD34B2">
                        <w:rPr>
                          <w:rFonts w:ascii="Acumin Pro" w:hAnsi="Acumin Pro"/>
                        </w:rPr>
                        <w:t>November</w:t>
                      </w:r>
                      <w:r w:rsidRPr="005274CE">
                        <w:rPr>
                          <w:rFonts w:ascii="Acumin Pro" w:hAnsi="Acumin Pro"/>
                        </w:rPr>
                        <w:t xml:space="preserve"> 2020 issue of </w:t>
                      </w:r>
                    </w:p>
                    <w:p w14:paraId="409E6C7B" w14:textId="4866B388" w:rsidR="008C42BB" w:rsidRPr="005274CE" w:rsidRDefault="008C42BB" w:rsidP="0020108B">
                      <w:pPr>
                        <w:rPr>
                          <w:rFonts w:ascii="Acumin Pro" w:hAnsi="Acumin Pro"/>
                        </w:rPr>
                      </w:pPr>
                      <w:r w:rsidRPr="005274CE">
                        <w:rPr>
                          <w:rFonts w:ascii="Acumin Pro" w:hAnsi="Acumin Pro"/>
                        </w:rPr>
                        <w:t>Beyond Hunger's Nutrition Newsletter</w:t>
                      </w:r>
                    </w:p>
                    <w:p w14:paraId="2702458B" w14:textId="1D32B6DF" w:rsidR="00626D38" w:rsidRDefault="00626D38" w:rsidP="0020108B"/>
                    <w:p w14:paraId="3D9E4687" w14:textId="50EB11B9" w:rsidR="00626D38" w:rsidRPr="00151B39" w:rsidRDefault="00083A85" w:rsidP="0020108B">
                      <w:r>
                        <w:rPr>
                          <w:noProof/>
                        </w:rPr>
                        <w:drawing>
                          <wp:inline distT="0" distB="0" distL="0" distR="0" wp14:anchorId="6513D2DA" wp14:editId="6C249BF8">
                            <wp:extent cx="4822707" cy="685800"/>
                            <wp:effectExtent l="0" t="0" r="0" b="0"/>
                            <wp:docPr id="15" name="Picture 15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Text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8523" cy="692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75B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B8A3C" wp14:editId="281ADAF8">
                <wp:simplePos x="0" y="0"/>
                <wp:positionH relativeFrom="column">
                  <wp:posOffset>6954097</wp:posOffset>
                </wp:positionH>
                <wp:positionV relativeFrom="paragraph">
                  <wp:posOffset>-787400</wp:posOffset>
                </wp:positionV>
                <wp:extent cx="440287" cy="10049510"/>
                <wp:effectExtent l="0" t="0" r="1714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0287" cy="10049510"/>
                        </a:xfrm>
                        <a:prstGeom prst="rect">
                          <a:avLst/>
                        </a:prstGeom>
                        <a:solidFill>
                          <a:srgbClr val="AFDCCF"/>
                        </a:solidFill>
                        <a:ln>
                          <a:solidFill>
                            <a:srgbClr val="AFDC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2F1CF" id="Rectangle 2" o:spid="_x0000_s1026" style="position:absolute;margin-left:547.55pt;margin-top:-62pt;width:34.65pt;height:791.3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" fillcolor="#afdccf" strokecolor="#afdccf" strokeweight="1pt"/>
            </w:pict>
          </mc:Fallback>
        </mc:AlternateContent>
      </w:r>
      <w:r w:rsidR="000275B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48316" wp14:editId="32226767">
                <wp:simplePos x="0" y="0"/>
                <wp:positionH relativeFrom="column">
                  <wp:posOffset>-533188</wp:posOffset>
                </wp:positionH>
                <wp:positionV relativeFrom="paragraph">
                  <wp:posOffset>-349567</wp:posOffset>
                </wp:positionV>
                <wp:extent cx="440287" cy="10049510"/>
                <wp:effectExtent l="0" t="0" r="17145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0287" cy="10049510"/>
                        </a:xfrm>
                        <a:prstGeom prst="rect">
                          <a:avLst/>
                        </a:prstGeom>
                        <a:solidFill>
                          <a:srgbClr val="AFDCCF"/>
                        </a:solidFill>
                        <a:ln>
                          <a:solidFill>
                            <a:srgbClr val="AFDC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81AB" id="Rectangle 3" o:spid="_x0000_s1026" style="position:absolute;margin-left:-42pt;margin-top:-27.5pt;width:34.65pt;height:791.3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" fillcolor="#afdccf" strokecolor="#afdccf" strokeweight="1pt"/>
            </w:pict>
          </mc:Fallback>
        </mc:AlternateContent>
      </w:r>
      <w:r w:rsidR="000275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8C5A7" wp14:editId="5DF6E241">
                <wp:simplePos x="0" y="0"/>
                <wp:positionH relativeFrom="column">
                  <wp:posOffset>2964921</wp:posOffset>
                </wp:positionH>
                <wp:positionV relativeFrom="paragraph">
                  <wp:posOffset>-5321829</wp:posOffset>
                </wp:positionV>
                <wp:extent cx="440287" cy="10049510"/>
                <wp:effectExtent l="0" t="4127" r="13017" b="13018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0287" cy="10049510"/>
                        </a:xfrm>
                        <a:prstGeom prst="rect">
                          <a:avLst/>
                        </a:prstGeom>
                        <a:solidFill>
                          <a:srgbClr val="AFDCCF"/>
                        </a:solidFill>
                        <a:ln>
                          <a:solidFill>
                            <a:srgbClr val="AFDC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00FD6" id="Rectangle 1" o:spid="_x0000_s1026" style="position:absolute;margin-left:233.45pt;margin-top:-419.05pt;width:34.65pt;height:791.3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" fillcolor="#afdccf" strokecolor="#afdccf" strokeweight="1pt"/>
            </w:pict>
          </mc:Fallback>
        </mc:AlternateContent>
      </w:r>
      <w:r w:rsidR="000275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66966" wp14:editId="1A0F62E7">
                <wp:simplePos x="0" y="0"/>
                <wp:positionH relativeFrom="column">
                  <wp:posOffset>2853584</wp:posOffset>
                </wp:positionH>
                <wp:positionV relativeFrom="paragraph">
                  <wp:posOffset>4455691</wp:posOffset>
                </wp:positionV>
                <wp:extent cx="440287" cy="10049510"/>
                <wp:effectExtent l="0" t="4127" r="13017" b="13018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0287" cy="10049510"/>
                        </a:xfrm>
                        <a:prstGeom prst="rect">
                          <a:avLst/>
                        </a:prstGeom>
                        <a:solidFill>
                          <a:srgbClr val="AFDCCF"/>
                        </a:solidFill>
                        <a:ln>
                          <a:solidFill>
                            <a:srgbClr val="AFDC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1FAF0" id="Rectangle 14" o:spid="_x0000_s1026" style="position:absolute;margin-left:224.7pt;margin-top:350.85pt;width:34.65pt;height:791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" fillcolor="#afdccf" strokecolor="#afdccf" strokeweight="1pt"/>
            </w:pict>
          </mc:Fallback>
        </mc:AlternateContent>
      </w:r>
    </w:p>
    <w:sectPr w:rsidR="00A400D4" w:rsidSect="00201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3B3A"/>
    <w:multiLevelType w:val="multilevel"/>
    <w:tmpl w:val="A4AAA4C8"/>
    <w:lvl w:ilvl="0"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46F7C"/>
    <w:multiLevelType w:val="hybridMultilevel"/>
    <w:tmpl w:val="72C0C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6167"/>
    <w:multiLevelType w:val="hybridMultilevel"/>
    <w:tmpl w:val="0FAEE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F5543"/>
    <w:multiLevelType w:val="hybridMultilevel"/>
    <w:tmpl w:val="627213BA"/>
    <w:lvl w:ilvl="0" w:tplc="1614780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B7154"/>
    <w:multiLevelType w:val="hybridMultilevel"/>
    <w:tmpl w:val="DAEE8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038"/>
    <w:multiLevelType w:val="multilevel"/>
    <w:tmpl w:val="8B74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8B"/>
    <w:rsid w:val="000275BB"/>
    <w:rsid w:val="00035B77"/>
    <w:rsid w:val="00083A85"/>
    <w:rsid w:val="00084802"/>
    <w:rsid w:val="000E642A"/>
    <w:rsid w:val="000F27CF"/>
    <w:rsid w:val="0012592F"/>
    <w:rsid w:val="00127018"/>
    <w:rsid w:val="001369F7"/>
    <w:rsid w:val="00151B39"/>
    <w:rsid w:val="001550DD"/>
    <w:rsid w:val="001559DB"/>
    <w:rsid w:val="0018064A"/>
    <w:rsid w:val="001B7B35"/>
    <w:rsid w:val="001C285D"/>
    <w:rsid w:val="001F3382"/>
    <w:rsid w:val="0020108B"/>
    <w:rsid w:val="002169AC"/>
    <w:rsid w:val="002956A4"/>
    <w:rsid w:val="002C252A"/>
    <w:rsid w:val="002E51A9"/>
    <w:rsid w:val="002F38D7"/>
    <w:rsid w:val="0030245D"/>
    <w:rsid w:val="0035423F"/>
    <w:rsid w:val="003A1870"/>
    <w:rsid w:val="00401EA1"/>
    <w:rsid w:val="00411182"/>
    <w:rsid w:val="00456D52"/>
    <w:rsid w:val="004646A7"/>
    <w:rsid w:val="004753D1"/>
    <w:rsid w:val="00490234"/>
    <w:rsid w:val="005274CE"/>
    <w:rsid w:val="00564D12"/>
    <w:rsid w:val="00572618"/>
    <w:rsid w:val="005750CA"/>
    <w:rsid w:val="0059277C"/>
    <w:rsid w:val="006065FF"/>
    <w:rsid w:val="00626D38"/>
    <w:rsid w:val="00631117"/>
    <w:rsid w:val="006357B8"/>
    <w:rsid w:val="006C6135"/>
    <w:rsid w:val="006E3856"/>
    <w:rsid w:val="006F28EC"/>
    <w:rsid w:val="00704400"/>
    <w:rsid w:val="00710155"/>
    <w:rsid w:val="00720B3C"/>
    <w:rsid w:val="0073348C"/>
    <w:rsid w:val="00735B6B"/>
    <w:rsid w:val="00762ED3"/>
    <w:rsid w:val="00767455"/>
    <w:rsid w:val="00770AE8"/>
    <w:rsid w:val="00772B77"/>
    <w:rsid w:val="007D075D"/>
    <w:rsid w:val="00826D19"/>
    <w:rsid w:val="00856EDD"/>
    <w:rsid w:val="008633B0"/>
    <w:rsid w:val="008B7ABF"/>
    <w:rsid w:val="008C42BB"/>
    <w:rsid w:val="00943378"/>
    <w:rsid w:val="00954F02"/>
    <w:rsid w:val="009F6730"/>
    <w:rsid w:val="00A1134A"/>
    <w:rsid w:val="00A400D4"/>
    <w:rsid w:val="00A63081"/>
    <w:rsid w:val="00AA0AA4"/>
    <w:rsid w:val="00AC3ED9"/>
    <w:rsid w:val="00AD1896"/>
    <w:rsid w:val="00AD6D9C"/>
    <w:rsid w:val="00B064FC"/>
    <w:rsid w:val="00B34555"/>
    <w:rsid w:val="00B45588"/>
    <w:rsid w:val="00BC134A"/>
    <w:rsid w:val="00BC7141"/>
    <w:rsid w:val="00BD34B2"/>
    <w:rsid w:val="00C002DA"/>
    <w:rsid w:val="00C14E48"/>
    <w:rsid w:val="00C1503C"/>
    <w:rsid w:val="00C4041A"/>
    <w:rsid w:val="00C5606E"/>
    <w:rsid w:val="00C74237"/>
    <w:rsid w:val="00C75324"/>
    <w:rsid w:val="00C75A67"/>
    <w:rsid w:val="00CE7D98"/>
    <w:rsid w:val="00CF38D0"/>
    <w:rsid w:val="00CF5F61"/>
    <w:rsid w:val="00D013F3"/>
    <w:rsid w:val="00D12E2C"/>
    <w:rsid w:val="00D21C14"/>
    <w:rsid w:val="00D32CD7"/>
    <w:rsid w:val="00D741D9"/>
    <w:rsid w:val="00D776F4"/>
    <w:rsid w:val="00D8749D"/>
    <w:rsid w:val="00D87CAA"/>
    <w:rsid w:val="00DA2AEA"/>
    <w:rsid w:val="00DB48CC"/>
    <w:rsid w:val="00E5200B"/>
    <w:rsid w:val="00E72247"/>
    <w:rsid w:val="00E90A06"/>
    <w:rsid w:val="00EA1841"/>
    <w:rsid w:val="00F2291B"/>
    <w:rsid w:val="00F2583E"/>
    <w:rsid w:val="00F40F1F"/>
    <w:rsid w:val="00F41A46"/>
    <w:rsid w:val="00F708EC"/>
    <w:rsid w:val="00F80C9E"/>
    <w:rsid w:val="00F82704"/>
    <w:rsid w:val="00F8271F"/>
    <w:rsid w:val="00FF1A18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4E27"/>
  <w15:chartTrackingRefBased/>
  <w15:docId w15:val="{D10711EA-4FA1-2542-A174-D0500D19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1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01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</dc:creator>
  <cp:keywords/>
  <dc:description/>
  <cp:lastModifiedBy>Bri</cp:lastModifiedBy>
  <cp:revision>37</cp:revision>
  <dcterms:created xsi:type="dcterms:W3CDTF">2020-10-29T17:53:00Z</dcterms:created>
  <dcterms:modified xsi:type="dcterms:W3CDTF">2020-10-29T19:01:00Z</dcterms:modified>
</cp:coreProperties>
</file>